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F" w:rsidRPr="007C127F" w:rsidRDefault="007C127F" w:rsidP="007C127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геометрии (профильный уровень) для 10-11 классов</w:t>
      </w:r>
    </w:p>
    <w:p w:rsidR="003D2783" w:rsidRDefault="00A25163" w:rsidP="00226D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геометрии для 10-11-х классов на профильном уровне 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 учётом требований федерального компонента государственного стандарта общего образования, </w:t>
      </w:r>
      <w:r w:rsidRPr="006E006C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«Школа № 62» с учётом </w:t>
      </w:r>
      <w:r w:rsidRPr="00A2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«Программы общеобразовательных учреждений. Геометрия 10-11 класс», составитель Т. А. </w:t>
      </w:r>
      <w:proofErr w:type="spellStart"/>
      <w:r w:rsidRPr="00A251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A25163">
        <w:rPr>
          <w:rFonts w:ascii="Times New Roman" w:eastAsia="Times New Roman" w:hAnsi="Times New Roman" w:cs="Times New Roman"/>
          <w:sz w:val="28"/>
          <w:szCs w:val="28"/>
          <w:lang w:eastAsia="ru-RU"/>
        </w:rPr>
        <w:t>, 2-е издание. Москва, «Просвещение», 2009 г.</w:t>
      </w:r>
      <w:r w:rsidR="007C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7F" w:rsidRPr="007C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учебнику </w:t>
      </w:r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алгебра и начала математического анализа, геометрия. Геометрия. 10-11 классы: </w:t>
      </w:r>
      <w:proofErr w:type="spellStart"/>
      <w:proofErr w:type="gram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учеб.для</w:t>
      </w:r>
      <w:proofErr w:type="spellEnd"/>
      <w:proofErr w:type="gram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организаций:базовый</w:t>
      </w:r>
      <w:proofErr w:type="spell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</w:t>
      </w:r>
      <w:proofErr w:type="spell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/ [Л. С. </w:t>
      </w:r>
      <w:proofErr w:type="spell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Ф.  Бутузов, С. Б.  Кадомцев и др.</w:t>
      </w:r>
      <w:proofErr w:type="gramStart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].–</w:t>
      </w:r>
      <w:proofErr w:type="gramEnd"/>
      <w:r w:rsidR="007C127F"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2014.-255 c.: ил.</w:t>
      </w:r>
    </w:p>
    <w:p w:rsidR="00226DFC" w:rsidRPr="00226DFC" w:rsidRDefault="00226DFC" w:rsidP="00226D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геометрии на ступени полного общего среднего образования направлено на достижение следующих </w:t>
      </w:r>
      <w:r w:rsidRPr="0022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  <w:bookmarkStart w:id="0" w:name="_GoBack"/>
      <w:bookmarkEnd w:id="0"/>
    </w:p>
    <w:p w:rsidR="007C127F" w:rsidRPr="007C127F" w:rsidRDefault="007C127F" w:rsidP="007C12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7F">
        <w:rPr>
          <w:rFonts w:ascii="Times New Roman" w:hAnsi="Times New Roman" w:cs="Times New Roman"/>
          <w:sz w:val="28"/>
          <w:szCs w:val="28"/>
        </w:rPr>
        <w:t>систематическое изучение свойств геометрических фигур в пространстве, формирование пространственных представлений, развитие логического мышления и подготовка аппарата, необходимого для изучения смежных дисциплин</w:t>
      </w:r>
    </w:p>
    <w:p w:rsidR="00226DFC" w:rsidRPr="007C127F" w:rsidRDefault="00226DFC" w:rsidP="007C127F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226DFC" w:rsidRPr="007C127F" w:rsidRDefault="00226DFC" w:rsidP="007C127F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26DFC" w:rsidRPr="007C127F" w:rsidRDefault="00226DFC" w:rsidP="007C127F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25163" w:rsidRPr="007C127F" w:rsidRDefault="00226DFC" w:rsidP="007C12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27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систематическое изучение свойств тел в пространстве, </w:t>
      </w:r>
      <w:proofErr w:type="gramStart"/>
      <w:r w:rsidRPr="007C127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 пространственных</w:t>
      </w:r>
      <w:proofErr w:type="gramEnd"/>
      <w:r w:rsidRPr="007C127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A25163" w:rsidRPr="00226DFC" w:rsidRDefault="00226DFC" w:rsidP="00226D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 w:rsidRPr="007C127F">
        <w:rPr>
          <w:b/>
          <w:color w:val="000000"/>
          <w:sz w:val="28"/>
          <w:szCs w:val="28"/>
        </w:rPr>
        <w:t>задачами</w:t>
      </w:r>
      <w:r>
        <w:rPr>
          <w:color w:val="000000"/>
          <w:sz w:val="28"/>
          <w:szCs w:val="28"/>
        </w:rPr>
        <w:t xml:space="preserve"> содержания программы являются</w:t>
      </w:r>
      <w:r w:rsidR="00A25163" w:rsidRPr="00226DFC">
        <w:rPr>
          <w:color w:val="000000"/>
          <w:sz w:val="28"/>
          <w:szCs w:val="28"/>
        </w:rPr>
        <w:t>:</w:t>
      </w:r>
    </w:p>
    <w:p w:rsidR="00226DFC" w:rsidRPr="00226DFC" w:rsidRDefault="00226DFC" w:rsidP="007C127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709" w:hanging="5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представления об изучаемых понятиях и методах </w:t>
      </w:r>
      <w:proofErr w:type="gramStart"/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 важнейших</w:t>
      </w:r>
      <w:proofErr w:type="gramEnd"/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средствах математического моделирования реальных процессов и явлений</w:t>
      </w:r>
      <w:r w:rsidR="007C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26DFC" w:rsidRPr="00226DFC" w:rsidRDefault="00226DFC" w:rsidP="007C127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709" w:hanging="5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пространственные представления и изобразительные умения; осваивать основные факты и методы стереометрии, познакомиться с простейшими пространственными телами и их свойствами;</w:t>
      </w:r>
    </w:p>
    <w:p w:rsidR="00226DFC" w:rsidRPr="00226DFC" w:rsidRDefault="00226DFC" w:rsidP="007C127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709" w:hanging="5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символическим языком математики, выработать формально-</w:t>
      </w:r>
      <w:proofErr w:type="gramStart"/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  математические</w:t>
      </w:r>
      <w:proofErr w:type="gramEnd"/>
      <w:r w:rsidRPr="007C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научиться применять их к решению геометрических задач.</w:t>
      </w:r>
    </w:p>
    <w:p w:rsidR="007C127F" w:rsidRPr="00172811" w:rsidRDefault="007C127F" w:rsidP="007C127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профильный уровень предполагает обучение в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81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</w:t>
      </w:r>
      <w:r w:rsidRPr="008139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163" w:rsidRDefault="00A25163" w:rsidP="007C127F">
      <w:pPr>
        <w:ind w:firstLine="709"/>
        <w:jc w:val="both"/>
        <w:rPr>
          <w:sz w:val="28"/>
          <w:szCs w:val="28"/>
        </w:rPr>
      </w:pPr>
    </w:p>
    <w:sectPr w:rsidR="00A2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A72"/>
    <w:multiLevelType w:val="multilevel"/>
    <w:tmpl w:val="F31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E6A57"/>
    <w:multiLevelType w:val="hybridMultilevel"/>
    <w:tmpl w:val="E1120EC2"/>
    <w:lvl w:ilvl="0" w:tplc="6FE64E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85B11C4"/>
    <w:multiLevelType w:val="hybridMultilevel"/>
    <w:tmpl w:val="EA148BA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62DD155F"/>
    <w:multiLevelType w:val="multilevel"/>
    <w:tmpl w:val="1ACC5E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92B63"/>
    <w:multiLevelType w:val="hybridMultilevel"/>
    <w:tmpl w:val="5FBE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86365"/>
    <w:multiLevelType w:val="multilevel"/>
    <w:tmpl w:val="B55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30A7"/>
    <w:multiLevelType w:val="multilevel"/>
    <w:tmpl w:val="826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075F5"/>
    <w:multiLevelType w:val="hybridMultilevel"/>
    <w:tmpl w:val="0E726A6C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63"/>
    <w:rsid w:val="00226DFC"/>
    <w:rsid w:val="003D2783"/>
    <w:rsid w:val="007C127F"/>
    <w:rsid w:val="00A25163"/>
    <w:rsid w:val="00E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5EF8"/>
  <w15:chartTrackingRefBased/>
  <w15:docId w15:val="{7D14C770-FBDC-40C5-9DBF-F298B38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DFC"/>
  </w:style>
  <w:style w:type="character" w:customStyle="1" w:styleId="c3">
    <w:name w:val="c3"/>
    <w:basedOn w:val="a0"/>
    <w:rsid w:val="00226DFC"/>
  </w:style>
  <w:style w:type="character" w:customStyle="1" w:styleId="c4">
    <w:name w:val="c4"/>
    <w:basedOn w:val="a0"/>
    <w:rsid w:val="00226DFC"/>
  </w:style>
  <w:style w:type="paragraph" w:styleId="a4">
    <w:name w:val="List Paragraph"/>
    <w:basedOn w:val="a"/>
    <w:uiPriority w:val="34"/>
    <w:qFormat/>
    <w:rsid w:val="007C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2019-11-04T16:29:00Z</dcterms:created>
  <dcterms:modified xsi:type="dcterms:W3CDTF">2019-11-04T17:00:00Z</dcterms:modified>
</cp:coreProperties>
</file>